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94542" w:rsidRDefault="00094542" w:rsidP="00094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094542" w:rsidRDefault="00094542" w:rsidP="000945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«Утверждаю»</w:t>
      </w:r>
    </w:p>
    <w:p w:rsidR="00094542" w:rsidRDefault="00094542" w:rsidP="0009454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094542" w:rsidRPr="00410818" w:rsidRDefault="00094542" w:rsidP="0009454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31 </w:t>
      </w:r>
      <w:r w:rsidR="003F766E">
        <w:rPr>
          <w:rFonts w:ascii="Times New Roman" w:hAnsi="Times New Roman" w:cs="Times New Roman"/>
          <w:sz w:val="28"/>
          <w:szCs w:val="28"/>
        </w:rPr>
        <w:t>» августа 2021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66E">
        <w:rPr>
          <w:rFonts w:ascii="Times New Roman" w:hAnsi="Times New Roman" w:cs="Times New Roman"/>
          <w:sz w:val="24"/>
          <w:szCs w:val="24"/>
          <w:u w:val="single"/>
        </w:rPr>
        <w:t>__55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094542" w:rsidRDefault="00094542" w:rsidP="00094542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094542" w:rsidRPr="004E5B59" w:rsidRDefault="00094542" w:rsidP="00094542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:rsidR="00094542" w:rsidRPr="004E5B59" w:rsidRDefault="00094542" w:rsidP="00094542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Математическая  мозаика</w:t>
      </w:r>
    </w:p>
    <w:p w:rsidR="00094542" w:rsidRPr="004E5B59" w:rsidRDefault="00094542" w:rsidP="00094542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2020-2021 учебный год</w:t>
      </w:r>
    </w:p>
    <w:p w:rsidR="00094542" w:rsidRPr="004E5B59" w:rsidRDefault="00094542" w:rsidP="00094542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( 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 w:rsidR="003F76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8 «А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:rsidR="00094542" w:rsidRPr="004E5B59" w:rsidRDefault="00094542" w:rsidP="0009454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 __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35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:rsidR="00094542" w:rsidRPr="004E5B59" w:rsidRDefault="00094542" w:rsidP="00094542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Ломакина Татьяна Николаевна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094542" w:rsidRPr="004E5B59" w:rsidRDefault="00094542" w:rsidP="00094542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94542" w:rsidRPr="004E5B59" w:rsidRDefault="00094542" w:rsidP="00094542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r w:rsidR="004473B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:rsidR="005217CD" w:rsidRDefault="005217CD" w:rsidP="005217C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</w:p>
    <w:p w:rsidR="005217CD" w:rsidRPr="006E2820" w:rsidRDefault="005217CD" w:rsidP="005217C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:rsidR="005217CD" w:rsidRPr="006E2820" w:rsidRDefault="005217CD" w:rsidP="005217CD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>
        <w:rPr>
          <w:rFonts w:ascii="Times New Roman" w:hAnsi="Times New Roman" w:cs="Times New Roman"/>
          <w:sz w:val="28"/>
          <w:szCs w:val="28"/>
          <w:u w:val="single"/>
        </w:rPr>
        <w:t>ате изучения математ</w:t>
      </w:r>
      <w:r w:rsidR="00094542">
        <w:rPr>
          <w:rFonts w:ascii="Times New Roman" w:hAnsi="Times New Roman" w:cs="Times New Roman"/>
          <w:sz w:val="28"/>
          <w:szCs w:val="28"/>
          <w:u w:val="single"/>
        </w:rPr>
        <w:t>ики обучающиеся</w:t>
      </w:r>
      <w:r w:rsidR="00A640C6"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Pr="006E2820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A640C6" w:rsidRPr="00A640C6" w:rsidRDefault="00A640C6" w:rsidP="00A64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результате прохождения программы школьники научатся: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информационных источниках и в открытом информационном пространстве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презентации;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математические понятия и применять их при решении задач практического характера;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комбинаторные задачи путём осмысления их практического значения и с применением известных правил;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некоторые приёмы быстрых решений практических задач;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для моделирования практических ситуаций;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знания, умения и навыки на уроках математики, на итоговой аттестации в дальнейшей практической деятельности.</w:t>
      </w:r>
    </w:p>
    <w:p w:rsidR="00A640C6" w:rsidRPr="00A640C6" w:rsidRDefault="00A640C6" w:rsidP="00A64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Поиск  решения поставленных учебных задач, решения предложенных практических задач и написания учебных проектов обеспечивает формирование у школьников способности к: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Целеполаганию (поставка и удержание цели);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Планированию деятельности (составление плана действий, которые приведут к необходимому результату);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Моделированию (представление способа деятельности через использование моделей, представление результата с помощью математической моделей);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инициативы в поиске способа (способов) решения задач;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Рефлексированию (видение проблемы; анализ результата деятельности – почему получилось (не получилось), видение своих трудностей, своих ошибок;</w:t>
      </w:r>
    </w:p>
    <w:p w:rsidR="00A640C6" w:rsidRPr="00A640C6" w:rsidRDefault="00A640C6" w:rsidP="00A640C6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коммуникативной деятельности в рамках деятельности пары, группы, коллектива (распределение обязанностей, взаимодействие при решении задач, отстаивание своей позиции, принятие или аргументированное отклонение других точек зрения).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right="30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Программа обеспечивает возможность школьниками достичь следующих предметных результатов: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Получение представлений об основных изучаемых понятиях, как важнейших математических моделях, позволяющих описывать и изучать реальные процессы и явления;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Овладение навыками инструментальных вычислений;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приемами решения практических задач;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Овладение геометрическим языком, умением использовать его для описания предметов окружающего мира, развитие пространственных представлений, приобретение навыков практических измерений </w:t>
      </w:r>
    </w:p>
    <w:p w:rsidR="00A640C6" w:rsidRPr="00A640C6" w:rsidRDefault="00A640C6" w:rsidP="00A640C6">
      <w:pPr>
        <w:numPr>
          <w:ilvl w:val="0"/>
          <w:numId w:val="12"/>
        </w:numPr>
        <w:spacing w:after="0" w:line="240" w:lineRule="auto"/>
        <w:ind w:left="993" w:right="300" w:hanging="42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знаниями об экономических и гражданско-правовых понятиях.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Освоение программы дает возможность обучающимся достичь следующих результатов развития: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right="30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личностном направлении: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ясно и грамотно излагать свои мысли в устной и письменной речи, понимать смысл поставленной задачи, выстраивать аргументацию, приводить примеры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математической науке как о сфере человеческой деятельности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математических задач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деятельности</w:t>
      </w:r>
    </w:p>
    <w:p w:rsidR="00A640C6" w:rsidRPr="00A640C6" w:rsidRDefault="00A640C6" w:rsidP="00A640C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моделей, задач, решений, рассуждений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метапредметном направлении:</w:t>
      </w: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1713"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об идеях и методах математики как об универсальном языке науки и практики, о средстве моделирования явлений и процессов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математическую задачу в контексте проблемной ситуации, в окружающей жизни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решения проблем и представлять ее в понятной форме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модели для иллюстрации, интерпретации, аргументации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находить способы решения учебных и практических проблем</w:t>
      </w:r>
    </w:p>
    <w:p w:rsidR="00A640C6" w:rsidRPr="00A640C6" w:rsidRDefault="00A640C6" w:rsidP="00A640C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A640C6" w:rsidRPr="00A640C6" w:rsidRDefault="00A640C6" w:rsidP="00A64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40C6" w:rsidRPr="00A640C6" w:rsidRDefault="00A640C6" w:rsidP="00A640C6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 xml:space="preserve">Содержание программы обеспечивает межпредметные связи: </w:t>
      </w:r>
    </w:p>
    <w:p w:rsidR="00A640C6" w:rsidRPr="00A640C6" w:rsidRDefault="00A640C6" w:rsidP="00A640C6">
      <w:pPr>
        <w:numPr>
          <w:ilvl w:val="0"/>
          <w:numId w:val="16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информатики: поиск информации в Интернете, создание презентаций; 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русского языка: грамотное оформление своего проекта, написание эссе.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черчения: изображение объекта.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уроками экономики: использование экономических понятий в решении учебных и практических задач.</w:t>
      </w:r>
    </w:p>
    <w:p w:rsidR="00A640C6" w:rsidRPr="00A640C6" w:rsidRDefault="00A640C6" w:rsidP="00A640C6">
      <w:pPr>
        <w:numPr>
          <w:ilvl w:val="0"/>
          <w:numId w:val="17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0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права и обществознания: использование понятий и правовых норм, законодательных актов в решении учебных и практических задач.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«Математика в быту»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основе идеи «образовательного маршрута», в основе которого лежит познание использования математических правил и закономерностей в повседневной жизни.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 школьниками состоит в формировании навыков решения практических вопросов, связанных с применением математических знаний. При этом предполагается решение следующих задач:</w:t>
      </w:r>
    </w:p>
    <w:p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представления о практических вопросах, связанных с повседневной жизнью человека и способах их решения;</w:t>
      </w:r>
    </w:p>
    <w:p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развивать познавательную и творческую активность учащихся в процессе решения практических задач, навыки публичных выступлений;</w:t>
      </w:r>
    </w:p>
    <w:p w:rsidR="00A640C6" w:rsidRDefault="00A640C6" w:rsidP="00A640C6">
      <w:pPr>
        <w:pStyle w:val="a4"/>
        <w:numPr>
          <w:ilvl w:val="0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воспитывать интерес учащихся к учебно-исследовательской деятельности.</w:t>
      </w:r>
    </w:p>
    <w:p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основе замысла программы лежит идея погружения учащихся в решение бытовых проблем, поиска рациональных подходов их решения, изучение опыта решения рассматриваемых вопросов в ходе совместной деятельности всех участников образовательного процесса (школьников, учителей, родителей).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построено как «маршрут познания бытовых проблем взрослых» с элементами учебного исследования. Освоение программы предусматривает ознакомление со способами решения таких вопросов, как выбор и расстановка мебели в комнате, выбор материалов для ремонта комнаты, произведение замеров и расчет стоимости ремонта, обсуждение вопросов конструктивного подхода к расходованию денежных средств, в том числе о способах экономии природных и материальных ресурсов, исследование вопроса существенных и незначительных расходов во время коллективных мероприятий, отдыха, роли математики в самоорганизации школьника.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учебных занятий предусматривает использование оборудования для практических и лабораторных работ, актуализацию необходимых математических знаний, постановку проблем, поиск решения проблем, решения математических задач, в том числе с использованием математического моделирования данных, выбор темы для проведения учебного исследования (индивидуально или в группах), консультирование и защиту проведенных исследований.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теме можно провести в форме фестиваля с представлением учебных проектов.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2 «Математика в профессии»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идеи погружения в деятельность человека определенной профессии и установления связи этой деятельности с математическими знаниями.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обучающиеся получили опыт практического применения математических знаний и умений, определили для себя уровень привлекательности отдельных профессий, получили возможность ориентации в сферах будущей профессиональной деятельности.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Задачи: 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расширить и углубить знания об отдельных аспектах профессиональной деятельности человека;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 xml:space="preserve">обозначить конкретные математические знания, которых наиболее значимы для человека; 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>сформировать умения выполнять простейшие должностные функции бухгалтера, мастера производства, продавца, тренера;</w:t>
      </w:r>
    </w:p>
    <w:p w:rsidR="00A640C6" w:rsidRDefault="00A640C6" w:rsidP="00A640C6">
      <w:pPr>
        <w:pStyle w:val="a4"/>
        <w:numPr>
          <w:ilvl w:val="0"/>
          <w:numId w:val="19"/>
        </w:numPr>
        <w:spacing w:after="0" w:line="240" w:lineRule="auto"/>
        <w:rPr>
          <w:szCs w:val="24"/>
        </w:rPr>
      </w:pPr>
      <w:r>
        <w:rPr>
          <w:szCs w:val="24"/>
        </w:rPr>
        <w:t>исследовать вопрос о необходимости математических знаний для художника, дизайнера, строителя, менеджера.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решают математические задачи, связанные с профессиональной деятельностью человека, практические задачи, связанные с функциональными обязанностями отдельных профессий. 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Рассматриваемые задачи можно дополнить задачами реальной математики из банка задач по подготовке к ОГЭ и ЕГЭ. Формулируемые проблемы следует связать с рассмотрением реальных материалов, используемых в профессиональной деятельности.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данной теме можно провести в форме конкурса эссе по теме: «Моя будущая профессия».</w:t>
      </w:r>
    </w:p>
    <w:p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«Математика в бизнесе»</w:t>
      </w:r>
      <w:r>
        <w:rPr>
          <w:rFonts w:ascii="Times New Roman" w:hAnsi="Times New Roman" w:cs="Times New Roman"/>
          <w:sz w:val="24"/>
          <w:szCs w:val="24"/>
        </w:rPr>
        <w:t xml:space="preserve"> знакомит школьников с отдельными экономическими понятиями, математическими закономерностями, особенностями построения бизнеса.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сформировать у школьников основы знаний о таких понятиях, как рынок, конкуренция, издержки производства, доход, инвестиционные фонды и др.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A640C6" w:rsidRDefault="00A640C6" w:rsidP="00A640C6">
      <w:pPr>
        <w:pStyle w:val="a4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у школьников представление о бизнесе, как о системе воспроизводства капитала;</w:t>
      </w:r>
    </w:p>
    <w:p w:rsidR="00A640C6" w:rsidRDefault="00A640C6" w:rsidP="00A640C6">
      <w:pPr>
        <w:pStyle w:val="a4"/>
        <w:numPr>
          <w:ilvl w:val="0"/>
          <w:numId w:val="20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ориентировать школьников на приобретение математических знаний, необходимых для предпринимательской деятельности.</w:t>
      </w:r>
    </w:p>
    <w:p w:rsidR="00A640C6" w:rsidRDefault="00A640C6" w:rsidP="00A640C6">
      <w:pPr>
        <w:pStyle w:val="a4"/>
        <w:ind w:left="1429"/>
        <w:rPr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состоит из трех основных блоков: информационный, формирующий умения и деловая игра.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блок предусматривает ознакомление с основными экономическими понятиями через систему докладов, сообщений, обсуждений, установления причинно-следственных связей, составления кластеров и т.п.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Блок, формирующий умения, предусматривает приобретение умений решать практические задачи.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блок ориентирован на возможность применения приобретенных знаний и умений в ходе деловой игры, организуемой учителем.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Модуль 4 «Математика и общество»</w:t>
      </w:r>
      <w:r>
        <w:rPr>
          <w:rFonts w:ascii="Times New Roman" w:hAnsi="Times New Roman" w:cs="Times New Roman"/>
          <w:sz w:val="24"/>
          <w:szCs w:val="24"/>
        </w:rPr>
        <w:t xml:space="preserve"> ориентирует обучающихся на освоение экономических понятий и связанных с ними математических понятий, правил и закономерностей, необходимых каждому гражданину.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обучающиеся получили опыт практического применения математических знаний и умений в ситуациях, с которыми сталкивается каждый человек, осознали потребность в этих знаниях для успешной социализации и интеграции в экономическое пространство общества.</w:t>
      </w:r>
    </w:p>
    <w:p w:rsidR="00A640C6" w:rsidRDefault="00A640C6" w:rsidP="00A640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>сформировать представление о таких правовых понятиях как штраф и штрафные санкции, о видах штрафов и их размерах;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научить производить вычисления, связанные со скидками в торговле, наценками и распродажами;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раскрыть содержание понятия «Тариф», рассмотреть вопросы о том, где человек сталкивается с тарифами, как производятся расчеты с использованием тарифов;</w:t>
      </w:r>
    </w:p>
    <w:p w:rsidR="00A640C6" w:rsidRDefault="00A640C6" w:rsidP="00A640C6">
      <w:pPr>
        <w:pStyle w:val="a4"/>
        <w:numPr>
          <w:ilvl w:val="0"/>
          <w:numId w:val="21"/>
        </w:numPr>
        <w:spacing w:after="0" w:line="240" w:lineRule="auto"/>
        <w:ind w:left="1145" w:hanging="357"/>
        <w:jc w:val="both"/>
        <w:rPr>
          <w:szCs w:val="24"/>
        </w:rPr>
      </w:pPr>
      <w:r>
        <w:rPr>
          <w:szCs w:val="24"/>
        </w:rPr>
        <w:t>обеспечить воспитание гражданской сознательности в ходе ознакомления с такими явлениями гражданского общества как «Перепить населения», «Референдум», «Голосование» и решения задач, связанными с этими понятиями.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получают некоторые сведения о понятиях из области права, экономики и юриспруденции. Решение задач, связанных с этими понятиями убедит школьников в том, что математические знания имеют значение и для гуманитарных сфер деятельности человека. 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модуль не предусматривает написания проектов, но призван формировать у учащихся умения добывать и перерабатывать информацию, в том числе и в открытом информационном пространстве. На занятиях предусмотрено прослушивание докладов, сообщений, составление кластеров и синквейнов. 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5 «Математика в природе»</w:t>
      </w:r>
      <w:r>
        <w:rPr>
          <w:rFonts w:ascii="Times New Roman" w:hAnsi="Times New Roman" w:cs="Times New Roman"/>
          <w:sz w:val="24"/>
          <w:szCs w:val="24"/>
        </w:rPr>
        <w:t xml:space="preserve"> построен на основе идеи «исследовательского образовательного маршрута», в основе которого лежит познание использования математических правил и закономерностей в природе.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занятий</w:t>
      </w:r>
      <w:r>
        <w:rPr>
          <w:rFonts w:ascii="Times New Roman" w:hAnsi="Times New Roman" w:cs="Times New Roman"/>
          <w:sz w:val="24"/>
          <w:szCs w:val="24"/>
        </w:rPr>
        <w:t xml:space="preserve"> состоит в том, чтобы исследовать математические закономерности, наблюдаемые в живой природе.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Важной задачей модуля является формирование у школьников умений работать с информацией: находить ее в разных источниках, перерабатывать, интерпретировать, сохранять и передавать.</w:t>
      </w:r>
    </w:p>
    <w:p w:rsidR="00A640C6" w:rsidRDefault="00A640C6" w:rsidP="00A640C6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Способствуя интеграции естественнонаучных и математических знаний, данный модуль подводит учащихся к пониманию неограниченности человеческого познания, возможности изучения свойств хорошо знакомых объектов с различных позиций.</w:t>
      </w:r>
    </w:p>
    <w:p w:rsidR="00A640C6" w:rsidRDefault="00A640C6" w:rsidP="00A640C6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Приводимое в модуле содержание может быть изменено или дополнено в соответствии с запросами и пожеланиями школьников.</w:t>
      </w:r>
    </w:p>
    <w:p w:rsidR="008E3B67" w:rsidRDefault="00A640C6" w:rsidP="008E3B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деятельности обучающихся по теме можно провести в форме отчетной конференции, на которой следует подвести итоги темы и всего курса, отметить достижения учащихся, провести награждение.</w:t>
      </w:r>
    </w:p>
    <w:p w:rsidR="005217CD" w:rsidRPr="008E3B67" w:rsidRDefault="005217CD" w:rsidP="008E3B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:rsidR="005217CD" w:rsidRPr="006E2820" w:rsidRDefault="005217CD" w:rsidP="005217C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5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"/>
        <w:gridCol w:w="108"/>
        <w:gridCol w:w="2409"/>
        <w:gridCol w:w="99"/>
        <w:gridCol w:w="960"/>
        <w:gridCol w:w="75"/>
        <w:gridCol w:w="11124"/>
        <w:gridCol w:w="75"/>
        <w:gridCol w:w="141"/>
      </w:tblGrid>
      <w:tr w:rsidR="005217CD" w:rsidRPr="006E2820" w:rsidTr="001000B2">
        <w:tc>
          <w:tcPr>
            <w:tcW w:w="4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5217CD" w:rsidRPr="006E2820" w:rsidTr="001000B2">
        <w:tc>
          <w:tcPr>
            <w:tcW w:w="46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113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1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5217CD" w:rsidRPr="006E2820" w:rsidTr="001000B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5217CD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88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217C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Тема: «Математика в быту»  (10</w:t>
            </w:r>
            <w:r w:rsidR="001000B2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часов</w:t>
            </w:r>
            <w:r w:rsidR="005217CD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:rsidR="005217CD" w:rsidRPr="006E2820" w:rsidRDefault="005217C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AA68CB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  <w:p w:rsidR="00AA68CB" w:rsidRDefault="00AA68CB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- находить длины ломаных;</w:t>
            </w:r>
          </w:p>
          <w:p w:rsidR="00AA68CB" w:rsidRPr="006E2820" w:rsidRDefault="00AA68CB" w:rsidP="005217C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D6632D"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/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1000B2">
        <w:tc>
          <w:tcPr>
            <w:tcW w:w="467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409" w:type="dxa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  <w:p w:rsidR="00AA68CB" w:rsidRDefault="00AA68CB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 суммы разрядных слагаемых;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8E3B67">
        <w:trPr>
          <w:trHeight w:val="807"/>
        </w:trPr>
        <w:tc>
          <w:tcPr>
            <w:tcW w:w="467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409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BC34FE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/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:rsidTr="00094542">
        <w:trPr>
          <w:trHeight w:val="1412"/>
        </w:trPr>
        <w:tc>
          <w:tcPr>
            <w:tcW w:w="467" w:type="dxa"/>
            <w:gridSpan w:val="2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  <w:p w:rsidR="00D6632D" w:rsidRDefault="00D6632D" w:rsidP="00AA68CB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134" w:type="dxa"/>
            <w:gridSpan w:val="3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182B3A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141" w:type="dxa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1000B2">
        <w:trPr>
          <w:trHeight w:val="801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000B2" w:rsidRDefault="001000B2" w:rsidP="00AA68CB">
            <w:pPr>
              <w:spacing w:after="20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натур. чисел;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AA68CB" w:rsidRPr="006E2820" w:rsidTr="001000B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Default="001000B2" w:rsidP="001000B2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6E2820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:rsidTr="001000B2">
        <w:trPr>
          <w:trHeight w:val="936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7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00B2" w:rsidRDefault="001000B2" w:rsidP="00521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Бюджет семьи. Сколько стоит отдохнуть?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1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:rsidTr="001000B2">
        <w:trPr>
          <w:trHeight w:val="1017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Default="001000B2" w:rsidP="001000B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00B2" w:rsidRPr="006E2820" w:rsidTr="001000B2">
        <w:trPr>
          <w:trHeight w:val="870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1000B2" w:rsidRDefault="001000B2" w:rsidP="001000B2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  <w:r>
              <w:rPr>
                <w:rStyle w:val="apple-style-span"/>
                <w:rFonts w:ascii="Times New Roman" w:eastAsiaTheme="minorEastAsia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/>
        </w:tc>
        <w:tc>
          <w:tcPr>
            <w:tcW w:w="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/>
        </w:tc>
      </w:tr>
      <w:tr w:rsidR="001000B2" w:rsidRPr="006E2820" w:rsidTr="001000B2">
        <w:trPr>
          <w:trHeight w:val="1191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113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:rsidR="001000B2" w:rsidRPr="006E2820" w:rsidRDefault="001000B2" w:rsidP="001000B2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1000B2" w:rsidRPr="006E2820" w:rsidRDefault="001000B2" w:rsidP="001000B2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00B2" w:rsidRPr="006E2820" w:rsidRDefault="001000B2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AA68CB" w:rsidRPr="006E2820" w:rsidTr="001000B2">
        <w:tc>
          <w:tcPr>
            <w:tcW w:w="15350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A68CB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Тема : «Математика в профе</w:t>
            </w:r>
            <w:r w:rsidR="00D6632D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с</w:t>
            </w: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сии»  (10 часов</w:t>
            </w:r>
            <w:r w:rsidR="00AA68CB"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:rsidR="00AA68CB" w:rsidRPr="00182B3A" w:rsidRDefault="00AA68CB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:rsidR="00343930" w:rsidRPr="004919FA" w:rsidRDefault="00343930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rPr>
          <w:trHeight w:val="603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чисел, делящихся и не делящихся  на какое-либо из указанных чисел, давать развёрнутые пояснения;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D663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:rsidTr="00094542">
        <w:trPr>
          <w:trHeight w:val="398"/>
        </w:trPr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в сфере </w:t>
            </w:r>
            <w:r>
              <w:rPr>
                <w:rFonts w:ascii="Times New Roman" w:hAnsi="Times New Roman" w:cs="Times New Roman"/>
              </w:rPr>
              <w:lastRenderedPageBreak/>
              <w:t>обслуживания.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выполнять деление с остатком при решении текстовых задач и интерпретировать  ответ в соответствии с поставленным 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вопросом;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классифицировать натуральные числа ( чётные и нечётные,  по остаткам от деления на 3, на 5 и т.п.)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lastRenderedPageBreak/>
              <w:t>17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46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50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:rsidR="00343930" w:rsidRPr="006E2820" w:rsidRDefault="00343930" w:rsidP="005217C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1000B2">
        <w:tc>
          <w:tcPr>
            <w:tcW w:w="15350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: «Математика в бизнесе»  (3  часа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)</w:t>
            </w:r>
          </w:p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182B3A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15134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D6632D" w:rsidRDefault="006E2A32" w:rsidP="003439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Тема: «Математика в обществе</w:t>
            </w:r>
            <w:r w:rsidR="00343930"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»</w:t>
            </w:r>
            <w:r w:rsid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(3 часа)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6632D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343930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28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Default="00343930" w:rsidP="00094542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343930" w:rsidRPr="006E2820" w:rsidTr="001000B2">
        <w:tc>
          <w:tcPr>
            <w:tcW w:w="15134" w:type="dxa"/>
            <w:gridSpan w:val="7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D6632D" w:rsidRDefault="00D6632D" w:rsidP="00521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Тема: «Математика в природе»  (7</w:t>
            </w:r>
            <w:r w:rsidR="00343930" w:rsidRPr="00D663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часов)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3930" w:rsidRPr="006E2820" w:rsidRDefault="00343930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  <w:tc>
          <w:tcPr>
            <w:tcW w:w="2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D6632D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33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0" w:line="240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-консультация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34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Урок -консультация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  <w:tr w:rsidR="00D6632D" w:rsidRPr="006E2820" w:rsidTr="00094542">
        <w:tc>
          <w:tcPr>
            <w:tcW w:w="359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35</w:t>
            </w:r>
          </w:p>
        </w:tc>
        <w:tc>
          <w:tcPr>
            <w:tcW w:w="2616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Default="00D6632D" w:rsidP="00094542">
            <w:pPr>
              <w:spacing w:after="200" w:line="240" w:lineRule="auto"/>
              <w:rPr>
                <w:rStyle w:val="apple-style-span"/>
                <w:rFonts w:ascii="Times New Roman" w:hAnsi="Times New Roman" w:cs="Times New Roman"/>
                <w:color w:val="000000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</w:rPr>
              <w:t>Отчетная конференция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D6632D" w:rsidRPr="006E2820" w:rsidRDefault="00D6632D" w:rsidP="00D6632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D6632D" w:rsidRPr="006E2820" w:rsidRDefault="00D6632D" w:rsidP="00D6632D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2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632D" w:rsidRPr="006E2820" w:rsidRDefault="00D6632D" w:rsidP="005217CD"/>
        </w:tc>
      </w:tr>
    </w:tbl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E2A32" w:rsidRDefault="006E2A32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F23C0" w:rsidRPr="009F23C0" w:rsidRDefault="005217CD" w:rsidP="005217C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66"/>
        <w:gridCol w:w="2202"/>
        <w:gridCol w:w="2127"/>
      </w:tblGrid>
      <w:tr w:rsidR="005217CD" w:rsidRPr="001D7F9B" w:rsidTr="005217CD">
        <w:tc>
          <w:tcPr>
            <w:tcW w:w="2169" w:type="dxa"/>
            <w:vMerge w:val="restart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3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5217CD" w:rsidRPr="001D7F9B" w:rsidTr="005217CD">
        <w:tc>
          <w:tcPr>
            <w:tcW w:w="2169" w:type="dxa"/>
            <w:vMerge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5217CD" w:rsidRPr="001D7F9B" w:rsidRDefault="005217CD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592616" w:rsidRPr="001D7F9B" w:rsidTr="001000B2">
        <w:tc>
          <w:tcPr>
            <w:tcW w:w="2169" w:type="dxa"/>
            <w:vAlign w:val="center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быту</w:t>
            </w:r>
          </w:p>
        </w:tc>
        <w:tc>
          <w:tcPr>
            <w:tcW w:w="2693" w:type="dxa"/>
          </w:tcPr>
          <w:p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68" w:type="dxa"/>
            <w:gridSpan w:val="2"/>
          </w:tcPr>
          <w:p w:rsidR="00592616" w:rsidRPr="00B05BB0" w:rsidRDefault="003F766E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2.09-11</w:t>
            </w:r>
            <w:r w:rsidR="00B05BB0"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  <w:vAlign w:val="center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Кому и зачем нужна математика?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926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участка на местности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926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Меблировка комнаты (практическая работа)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926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Расчет стоимости ремонта комнаты (лабораторная работа)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05BB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Домашняя бухгалтерия. Бюджет семьи. Сколько стоит отдохнуть?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Сколько стоит электричество?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05B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режим дня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05B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05BB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Урок-консультация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учебных проектов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5B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Математика в профессии</w:t>
            </w:r>
          </w:p>
        </w:tc>
        <w:tc>
          <w:tcPr>
            <w:tcW w:w="2693" w:type="dxa"/>
          </w:tcPr>
          <w:p w:rsidR="00592616" w:rsidRPr="00B05BB0" w:rsidRDefault="00B05BB0" w:rsidP="00B05BB0">
            <w:pPr>
              <w:tabs>
                <w:tab w:val="center" w:pos="1238"/>
                <w:tab w:val="right" w:pos="2477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592616"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2268" w:type="dxa"/>
            <w:gridSpan w:val="2"/>
          </w:tcPr>
          <w:p w:rsidR="00592616" w:rsidRPr="00B05BB0" w:rsidRDefault="003F766E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18.11-3</w:t>
            </w:r>
            <w:r w:rsidR="00B05BB0"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Из чего складывается заработная плата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05BB0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такое отчет?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B05BB0">
            <w:pPr>
              <w:tabs>
                <w:tab w:val="right" w:pos="2052"/>
              </w:tabs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05BB0">
              <w:rPr>
                <w:rFonts w:ascii="Times New Roman" w:hAnsi="Times New Roman" w:cs="Times New Roman"/>
              </w:rPr>
              <w:t>.11</w:t>
            </w:r>
            <w:r w:rsidR="00B05BB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пищевой промышленности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медицине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промышленном производстве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сфере обслуживания.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05BB0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Математика в спорте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5B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Математика и искусство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05BB0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математики в моей профессии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05BB0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эссе по теме «Моя будущая профессия» 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Математика в </w:t>
            </w:r>
            <w:r w:rsidRPr="00A640C6">
              <w:rPr>
                <w:rFonts w:ascii="Times New Roman" w:hAnsi="Times New Roman" w:cs="Times New Roman"/>
                <w:b/>
                <w:sz w:val="28"/>
                <w:szCs w:val="28"/>
              </w:rPr>
              <w:t>бизнесе</w:t>
            </w:r>
          </w:p>
        </w:tc>
        <w:tc>
          <w:tcPr>
            <w:tcW w:w="2693" w:type="dxa"/>
          </w:tcPr>
          <w:p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2"/>
          </w:tcPr>
          <w:p w:rsidR="00592616" w:rsidRPr="00B05BB0" w:rsidRDefault="003F766E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10.02-24</w:t>
            </w:r>
            <w:r w:rsidR="00B05BB0" w:rsidRPr="00B05BB0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D7F9B" w:rsidTr="001000B2">
        <w:tc>
          <w:tcPr>
            <w:tcW w:w="2169" w:type="dxa"/>
          </w:tcPr>
          <w:p w:rsidR="00592616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Экономика бизнеса.</w:t>
            </w:r>
          </w:p>
        </w:tc>
        <w:tc>
          <w:tcPr>
            <w:tcW w:w="2693" w:type="dxa"/>
          </w:tcPr>
          <w:p w:rsidR="00592616" w:rsidRPr="001D7F9B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D7F9B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D7F9B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Цена товара. Наценки и скидки.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555AB2">
        <w:trPr>
          <w:trHeight w:val="691"/>
        </w:trPr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Деловая игра.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05BB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555A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обществе</w:t>
            </w:r>
          </w:p>
        </w:tc>
        <w:tc>
          <w:tcPr>
            <w:tcW w:w="2759" w:type="dxa"/>
            <w:gridSpan w:val="2"/>
          </w:tcPr>
          <w:p w:rsidR="00592616" w:rsidRPr="00592616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02" w:type="dxa"/>
          </w:tcPr>
          <w:p w:rsidR="00592616" w:rsidRPr="00555AB2" w:rsidRDefault="003F766E" w:rsidP="005217C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3.03-7</w:t>
            </w:r>
            <w:r w:rsidR="00B05BB0" w:rsidRPr="00555AB2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rPr>
          <w:trHeight w:val="430"/>
        </w:trPr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Штрафы и налоги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55AB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Распродажи 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55AB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Тарифы 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55AB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Голосование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«Математика в обществе»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55AB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592616" w:rsidRPr="00592616" w:rsidRDefault="0059261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616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 в природе</w:t>
            </w:r>
          </w:p>
        </w:tc>
        <w:tc>
          <w:tcPr>
            <w:tcW w:w="2693" w:type="dxa"/>
          </w:tcPr>
          <w:p w:rsidR="00592616" w:rsidRPr="00592616" w:rsidRDefault="003F766E" w:rsidP="00521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68" w:type="dxa"/>
            <w:gridSpan w:val="2"/>
          </w:tcPr>
          <w:p w:rsidR="00592616" w:rsidRPr="00CC35FB" w:rsidRDefault="003F766E" w:rsidP="00555AB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 – 26</w:t>
            </w:r>
            <w:r w:rsidR="00555AB2" w:rsidRPr="00CC35FB">
              <w:rPr>
                <w:rFonts w:ascii="Times New Roman" w:hAnsi="Times New Roman" w:cs="Times New Roman"/>
                <w:b/>
              </w:rPr>
              <w:t xml:space="preserve">.05 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Что и как экономят пчелы?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55AB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Какова высота дерева? (лабораторная работа)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55AB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76" w:lineRule="auto"/>
              <w:ind w:left="-31"/>
              <w:rPr>
                <w:rStyle w:val="apple-style-span"/>
                <w:rFonts w:ascii="Times New Roman" w:eastAsiaTheme="minorEastAsia" w:hAnsi="Times New Roman"/>
              </w:rPr>
            </w:pPr>
            <w:r>
              <w:rPr>
                <w:rFonts w:ascii="Times New Roman" w:hAnsi="Times New Roman" w:cs="Times New Roman"/>
              </w:rPr>
              <w:t>«Золотое сечение» в живой и в неживой природе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555AB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Симметрия вокруг нас</w:t>
            </w:r>
          </w:p>
        </w:tc>
        <w:tc>
          <w:tcPr>
            <w:tcW w:w="2693" w:type="dxa"/>
          </w:tcPr>
          <w:p w:rsidR="00592616" w:rsidRPr="00182B3A" w:rsidRDefault="00592616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Pr="00182B3A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5AB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55AB2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5" w:type="dxa"/>
            <w:vAlign w:val="center"/>
          </w:tcPr>
          <w:p w:rsidR="00592616" w:rsidRDefault="00592616">
            <w:pPr>
              <w:spacing w:after="0" w:line="240" w:lineRule="auto"/>
              <w:ind w:left="-31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-консультация</w:t>
            </w:r>
          </w:p>
        </w:tc>
        <w:tc>
          <w:tcPr>
            <w:tcW w:w="2693" w:type="dxa"/>
          </w:tcPr>
          <w:p w:rsidR="00592616" w:rsidRPr="00182B3A" w:rsidRDefault="00555AB2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55AB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92616" w:rsidRPr="00182B3A" w:rsidTr="001000B2">
        <w:tc>
          <w:tcPr>
            <w:tcW w:w="2169" w:type="dxa"/>
          </w:tcPr>
          <w:p w:rsidR="00592616" w:rsidRPr="00182B3A" w:rsidRDefault="00555AB2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  <w:vAlign w:val="center"/>
          </w:tcPr>
          <w:p w:rsidR="00592616" w:rsidRDefault="00A640C6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Урок -консультация</w:t>
            </w:r>
          </w:p>
        </w:tc>
        <w:tc>
          <w:tcPr>
            <w:tcW w:w="2693" w:type="dxa"/>
          </w:tcPr>
          <w:p w:rsidR="00592616" w:rsidRPr="00182B3A" w:rsidRDefault="00555AB2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92616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55AB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592616" w:rsidRPr="00182B3A" w:rsidRDefault="00592616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55AB2" w:rsidRPr="00182B3A" w:rsidTr="001000B2">
        <w:tc>
          <w:tcPr>
            <w:tcW w:w="2169" w:type="dxa"/>
          </w:tcPr>
          <w:p w:rsidR="00555AB2" w:rsidRPr="00182B3A" w:rsidRDefault="00555AB2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5" w:type="dxa"/>
            <w:vAlign w:val="center"/>
          </w:tcPr>
          <w:p w:rsidR="00555AB2" w:rsidRDefault="00A640C6">
            <w:pPr>
              <w:spacing w:after="200" w:line="240" w:lineRule="auto"/>
              <w:rPr>
                <w:rStyle w:val="apple-style-span"/>
                <w:rFonts w:ascii="Times New Roman" w:hAnsi="Times New Roman" w:cs="Times New Roman"/>
                <w:color w:val="000000"/>
              </w:rPr>
            </w:pPr>
            <w:r>
              <w:rPr>
                <w:rStyle w:val="apple-style-span"/>
                <w:rFonts w:ascii="Times New Roman" w:hAnsi="Times New Roman" w:cs="Times New Roman"/>
                <w:color w:val="000000"/>
              </w:rPr>
              <w:t>Отчетная конференция</w:t>
            </w:r>
          </w:p>
        </w:tc>
        <w:tc>
          <w:tcPr>
            <w:tcW w:w="2693" w:type="dxa"/>
          </w:tcPr>
          <w:p w:rsidR="00555AB2" w:rsidRPr="00182B3A" w:rsidRDefault="00555AB2" w:rsidP="005217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</w:tcPr>
          <w:p w:rsidR="00555AB2" w:rsidRDefault="003F766E" w:rsidP="005217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555AB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555AB2" w:rsidRPr="00182B3A" w:rsidRDefault="00555AB2" w:rsidP="005217C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217CD" w:rsidRPr="00182B3A" w:rsidRDefault="005217CD" w:rsidP="005217CD"/>
    <w:p w:rsidR="005217CD" w:rsidRDefault="005217CD" w:rsidP="005217CD"/>
    <w:p w:rsidR="009F23C0" w:rsidRDefault="009F23C0" w:rsidP="005217CD"/>
    <w:p w:rsidR="00094542" w:rsidRPr="00823024" w:rsidRDefault="00094542" w:rsidP="00094542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094542" w:rsidRPr="00823024" w:rsidRDefault="00094542" w:rsidP="00094542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31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08.   2021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3F766E">
        <w:rPr>
          <w:rFonts w:ascii="Times New Roman" w:eastAsia="Calibri" w:hAnsi="Times New Roman" w:cs="Times New Roman"/>
          <w:sz w:val="24"/>
          <w:szCs w:val="24"/>
          <w:u w:val="single"/>
        </w:rPr>
        <w:t>31.08.2021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Default="00F11A3B" w:rsidP="005217CD"/>
    <w:p w:rsidR="00F11A3B" w:rsidRPr="00F11A3B" w:rsidRDefault="00F11A3B" w:rsidP="00F11A3B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11A3B" w:rsidRPr="00F11A3B" w:rsidTr="00094542">
        <w:tc>
          <w:tcPr>
            <w:tcW w:w="5920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F11A3B" w:rsidRPr="00F11A3B" w:rsidTr="00094542">
        <w:tc>
          <w:tcPr>
            <w:tcW w:w="5920" w:type="dxa"/>
            <w:vAlign w:val="center"/>
          </w:tcPr>
          <w:p w:rsidR="00F11A3B" w:rsidRDefault="00F11A3B" w:rsidP="00094542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:rsidR="00F11A3B" w:rsidRPr="00182B3A" w:rsidRDefault="00F11A3B" w:rsidP="000945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1A3B" w:rsidRPr="00182B3A" w:rsidRDefault="00F11A3B" w:rsidP="0009454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B" w:rsidRPr="00F11A3B" w:rsidTr="00094542">
        <w:tc>
          <w:tcPr>
            <w:tcW w:w="5920" w:type="dxa"/>
          </w:tcPr>
          <w:p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11A3B" w:rsidRPr="00F11A3B" w:rsidRDefault="00F11A3B" w:rsidP="00F11A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F11A3B" w:rsidRPr="00F11A3B" w:rsidRDefault="00F11A3B" w:rsidP="00F11A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263B" w:rsidRDefault="00CE263B"/>
    <w:sectPr w:rsidR="00CE263B" w:rsidSect="005217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63D9F"/>
    <w:multiLevelType w:val="hybridMultilevel"/>
    <w:tmpl w:val="600C4024"/>
    <w:lvl w:ilvl="0" w:tplc="FFFFFFFF"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1EAB3306"/>
    <w:multiLevelType w:val="hybridMultilevel"/>
    <w:tmpl w:val="3EF8FAC0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>
    <w:nsid w:val="23F10ACD"/>
    <w:multiLevelType w:val="hybridMultilevel"/>
    <w:tmpl w:val="315E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73203"/>
    <w:multiLevelType w:val="hybridMultilevel"/>
    <w:tmpl w:val="8EC0FA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DA21337"/>
    <w:multiLevelType w:val="hybridMultilevel"/>
    <w:tmpl w:val="6F42935C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4DC95577"/>
    <w:multiLevelType w:val="hybridMultilevel"/>
    <w:tmpl w:val="D962237C"/>
    <w:lvl w:ilvl="0" w:tplc="FFFFFFFF"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>
    <w:nsid w:val="4EDD2BD6"/>
    <w:multiLevelType w:val="hybridMultilevel"/>
    <w:tmpl w:val="C5A6FB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F26314"/>
    <w:multiLevelType w:val="hybridMultilevel"/>
    <w:tmpl w:val="6074D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>
    <w:nsid w:val="68B64CCC"/>
    <w:multiLevelType w:val="hybridMultilevel"/>
    <w:tmpl w:val="02F0F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BDD4326"/>
    <w:multiLevelType w:val="hybridMultilevel"/>
    <w:tmpl w:val="8C9E2B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FCB0302"/>
    <w:multiLevelType w:val="hybridMultilevel"/>
    <w:tmpl w:val="31A6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7209C6"/>
    <w:multiLevelType w:val="hybridMultilevel"/>
    <w:tmpl w:val="5228435C"/>
    <w:lvl w:ilvl="0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2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9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08" w:hanging="360"/>
      </w:pPr>
      <w:rPr>
        <w:rFonts w:ascii="Wingdings" w:hAnsi="Wingdings" w:hint="default"/>
      </w:rPr>
    </w:lvl>
  </w:abstractNum>
  <w:abstractNum w:abstractNumId="19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20"/>
  </w:num>
  <w:num w:numId="5">
    <w:abstractNumId w:val="14"/>
  </w:num>
  <w:num w:numId="6">
    <w:abstractNumId w:val="19"/>
  </w:num>
  <w:num w:numId="7">
    <w:abstractNumId w:val="3"/>
  </w:num>
  <w:num w:numId="8">
    <w:abstractNumId w:val="13"/>
  </w:num>
  <w:num w:numId="9">
    <w:abstractNumId w:val="1"/>
  </w:num>
  <w:num w:numId="10">
    <w:abstractNumId w:val="12"/>
  </w:num>
  <w:num w:numId="11">
    <w:abstractNumId w:val="16"/>
  </w:num>
  <w:num w:numId="12">
    <w:abstractNumId w:val="15"/>
  </w:num>
  <w:num w:numId="13">
    <w:abstractNumId w:va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9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CD"/>
    <w:rsid w:val="00094542"/>
    <w:rsid w:val="001000B2"/>
    <w:rsid w:val="003117B3"/>
    <w:rsid w:val="00343930"/>
    <w:rsid w:val="003F766E"/>
    <w:rsid w:val="004473BF"/>
    <w:rsid w:val="005217CD"/>
    <w:rsid w:val="00555AB2"/>
    <w:rsid w:val="00592616"/>
    <w:rsid w:val="00641577"/>
    <w:rsid w:val="006E2A32"/>
    <w:rsid w:val="008E3B67"/>
    <w:rsid w:val="009F23C0"/>
    <w:rsid w:val="009F7CB4"/>
    <w:rsid w:val="00A640C6"/>
    <w:rsid w:val="00AA68CB"/>
    <w:rsid w:val="00B05BB0"/>
    <w:rsid w:val="00CC35FB"/>
    <w:rsid w:val="00CE263B"/>
    <w:rsid w:val="00D6632D"/>
    <w:rsid w:val="00F1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C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5217CD"/>
    <w:pPr>
      <w:numPr>
        <w:numId w:val="1"/>
      </w:numPr>
    </w:pPr>
  </w:style>
  <w:style w:type="numbering" w:customStyle="1" w:styleId="WW8Num8">
    <w:name w:val="WW8Num8"/>
    <w:basedOn w:val="a2"/>
    <w:rsid w:val="005217CD"/>
    <w:pPr>
      <w:numPr>
        <w:numId w:val="2"/>
      </w:numPr>
    </w:pPr>
  </w:style>
  <w:style w:type="numbering" w:customStyle="1" w:styleId="WW8Num19">
    <w:name w:val="WW8Num19"/>
    <w:basedOn w:val="a2"/>
    <w:rsid w:val="005217CD"/>
    <w:pPr>
      <w:numPr>
        <w:numId w:val="3"/>
      </w:numPr>
    </w:pPr>
  </w:style>
  <w:style w:type="numbering" w:customStyle="1" w:styleId="WW8Num16">
    <w:name w:val="WW8Num16"/>
    <w:basedOn w:val="a2"/>
    <w:rsid w:val="005217CD"/>
    <w:pPr>
      <w:numPr>
        <w:numId w:val="4"/>
      </w:numPr>
    </w:pPr>
  </w:style>
  <w:style w:type="numbering" w:customStyle="1" w:styleId="WW8Num10">
    <w:name w:val="WW8Num10"/>
    <w:basedOn w:val="a2"/>
    <w:rsid w:val="005217CD"/>
    <w:pPr>
      <w:numPr>
        <w:numId w:val="5"/>
      </w:numPr>
    </w:pPr>
  </w:style>
  <w:style w:type="numbering" w:customStyle="1" w:styleId="WW8Num15">
    <w:name w:val="WW8Num15"/>
    <w:basedOn w:val="a2"/>
    <w:rsid w:val="005217CD"/>
    <w:pPr>
      <w:numPr>
        <w:numId w:val="6"/>
      </w:numPr>
    </w:pPr>
  </w:style>
  <w:style w:type="table" w:styleId="a3">
    <w:name w:val="Table Grid"/>
    <w:basedOn w:val="a1"/>
    <w:uiPriority w:val="39"/>
    <w:rsid w:val="00521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7C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2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217CD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592616"/>
  </w:style>
  <w:style w:type="paragraph" w:styleId="a6">
    <w:name w:val="Balloon Text"/>
    <w:basedOn w:val="a"/>
    <w:link w:val="a7"/>
    <w:uiPriority w:val="99"/>
    <w:semiHidden/>
    <w:unhideWhenUsed/>
    <w:rsid w:val="008E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C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5217CD"/>
    <w:pPr>
      <w:numPr>
        <w:numId w:val="1"/>
      </w:numPr>
    </w:pPr>
  </w:style>
  <w:style w:type="numbering" w:customStyle="1" w:styleId="WW8Num8">
    <w:name w:val="WW8Num8"/>
    <w:basedOn w:val="a2"/>
    <w:rsid w:val="005217CD"/>
    <w:pPr>
      <w:numPr>
        <w:numId w:val="2"/>
      </w:numPr>
    </w:pPr>
  </w:style>
  <w:style w:type="numbering" w:customStyle="1" w:styleId="WW8Num19">
    <w:name w:val="WW8Num19"/>
    <w:basedOn w:val="a2"/>
    <w:rsid w:val="005217CD"/>
    <w:pPr>
      <w:numPr>
        <w:numId w:val="3"/>
      </w:numPr>
    </w:pPr>
  </w:style>
  <w:style w:type="numbering" w:customStyle="1" w:styleId="WW8Num16">
    <w:name w:val="WW8Num16"/>
    <w:basedOn w:val="a2"/>
    <w:rsid w:val="005217CD"/>
    <w:pPr>
      <w:numPr>
        <w:numId w:val="4"/>
      </w:numPr>
    </w:pPr>
  </w:style>
  <w:style w:type="numbering" w:customStyle="1" w:styleId="WW8Num10">
    <w:name w:val="WW8Num10"/>
    <w:basedOn w:val="a2"/>
    <w:rsid w:val="005217CD"/>
    <w:pPr>
      <w:numPr>
        <w:numId w:val="5"/>
      </w:numPr>
    </w:pPr>
  </w:style>
  <w:style w:type="numbering" w:customStyle="1" w:styleId="WW8Num15">
    <w:name w:val="WW8Num15"/>
    <w:basedOn w:val="a2"/>
    <w:rsid w:val="005217CD"/>
    <w:pPr>
      <w:numPr>
        <w:numId w:val="6"/>
      </w:numPr>
    </w:pPr>
  </w:style>
  <w:style w:type="table" w:styleId="a3">
    <w:name w:val="Table Grid"/>
    <w:basedOn w:val="a1"/>
    <w:uiPriority w:val="39"/>
    <w:rsid w:val="00521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7C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2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217CD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character" w:customStyle="1" w:styleId="apple-style-span">
    <w:name w:val="apple-style-span"/>
    <w:basedOn w:val="a0"/>
    <w:rsid w:val="00592616"/>
  </w:style>
  <w:style w:type="paragraph" w:styleId="a6">
    <w:name w:val="Balloon Text"/>
    <w:basedOn w:val="a"/>
    <w:link w:val="a7"/>
    <w:uiPriority w:val="99"/>
    <w:semiHidden/>
    <w:unhideWhenUsed/>
    <w:rsid w:val="008E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D83E6-D979-4825-A3CE-DDE2368C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14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20</cp:revision>
  <cp:lastPrinted>2021-09-19T16:35:00Z</cp:lastPrinted>
  <dcterms:created xsi:type="dcterms:W3CDTF">2019-10-21T15:50:00Z</dcterms:created>
  <dcterms:modified xsi:type="dcterms:W3CDTF">2021-09-20T15:44:00Z</dcterms:modified>
</cp:coreProperties>
</file>